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6CA78" w14:textId="66A93161" w:rsidR="00756151" w:rsidRDefault="00F9121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509B72EC" wp14:editId="715E621C">
                <wp:simplePos x="0" y="0"/>
                <wp:positionH relativeFrom="column">
                  <wp:posOffset>-541655</wp:posOffset>
                </wp:positionH>
                <wp:positionV relativeFrom="paragraph">
                  <wp:posOffset>4092575</wp:posOffset>
                </wp:positionV>
                <wp:extent cx="3200400" cy="3364865"/>
                <wp:effectExtent l="0" t="0" r="0" b="69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6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4E51" w14:textId="6B3E160F" w:rsidR="004C7A43" w:rsidRPr="00D109A8" w:rsidRDefault="004E5759" w:rsidP="004C7A4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               </w:t>
                            </w:r>
                            <w:r w:rsidR="004C7A43" w:rsidRPr="00D109A8">
                              <w:rPr>
                                <w:rFonts w:ascii="Times New Roman" w:eastAsia="Times New Roman" w:hAnsi="Times New Roman"/>
                                <w:noProof/>
                              </w:rPr>
                              <w:drawing>
                                <wp:inline distT="0" distB="0" distL="0" distR="0" wp14:anchorId="550EE8A1" wp14:editId="0E42DC6D">
                                  <wp:extent cx="1457325" cy="714375"/>
                                  <wp:effectExtent l="0" t="0" r="9525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6C4D7F" w14:textId="77777777" w:rsidR="004C7A43" w:rsidRPr="00D109A8" w:rsidRDefault="004C7A43" w:rsidP="004C7A4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" w:line="240" w:lineRule="exact"/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4DE5D355" w14:textId="289D752D" w:rsidR="004C7A43" w:rsidRPr="004C7A43" w:rsidRDefault="004C7A43" w:rsidP="004C7A4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P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k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esh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Sh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MSc, 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MBBS,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H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MRC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P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RC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P</w:t>
                            </w:r>
                            <w:r w:rsidRPr="004C7A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7F9C2A49" w14:textId="58553674" w:rsidR="006013BA" w:rsidRDefault="004E5759" w:rsidP="004C7A4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Pediatrician-in-Chief, Mount Sinai Hospital</w:t>
                            </w:r>
                            <w:r w:rsidR="006013BA"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50F2FCD" w14:textId="5816E478" w:rsidR="006013BA" w:rsidRDefault="004E5759" w:rsidP="004C7A4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Senior Clinician Scientist,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Lunenfeld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-Tanenbaum Research Institute</w:t>
                            </w:r>
                            <w:r w:rsidR="006013BA"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A8211AE" w14:textId="0147B1C1" w:rsidR="004E5759" w:rsidRDefault="004E5759" w:rsidP="004C7A4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Professor, Departments of P</w:t>
                            </w:r>
                            <w:r w:rsidR="00006765"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ediatrics and Institute of HPME, 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University of Toronto</w:t>
                            </w:r>
                            <w:r w:rsidR="006013BA"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C475A66" w14:textId="367AEAA4" w:rsidR="004E5759" w:rsidRDefault="004E5759" w:rsidP="004C7A4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CIHR Applied Research Chair in Reproductive and Child Health Services and Policy Research</w:t>
                            </w:r>
                            <w:r w:rsidR="006013BA"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2604947" w14:textId="4CCE1589" w:rsidR="004E5759" w:rsidRDefault="004E5759" w:rsidP="004C7A4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Director, Canadian Neonatal Network</w:t>
                            </w:r>
                            <w:r w:rsidR="00F9121B"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9925EB5" w14:textId="4CE6C987" w:rsidR="00F9121B" w:rsidRPr="00F9121B" w:rsidRDefault="00F9121B" w:rsidP="00F9121B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F9121B"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Director, Canadian Preterm Birth Network (CPTBN)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CFE5BD3" w14:textId="3F480D9C" w:rsidR="00F9121B" w:rsidRDefault="00F9121B" w:rsidP="00F9121B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F9121B"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Director, International Network for Evaluation Outcomes of Newborn (</w:t>
                            </w:r>
                            <w:proofErr w:type="spellStart"/>
                            <w:r w:rsidRPr="00F9121B"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iNeo</w:t>
                            </w:r>
                            <w:proofErr w:type="spellEnd"/>
                            <w:r w:rsidRPr="00F9121B">
                              <w:rPr>
                                <w:rFonts w:ascii="Arial" w:eastAsia="Times New Roman" w:hAnsi="Arial" w:cs="Arial"/>
                                <w:spacing w:val="-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2DF8F7C" w14:textId="77777777" w:rsidR="004E5759" w:rsidRPr="004C7A43" w:rsidRDefault="004E5759" w:rsidP="004C7A4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49E884" w14:textId="410D8D9C" w:rsidR="004C7A43" w:rsidRDefault="004C7A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72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65pt;margin-top:322.25pt;width:252pt;height:264.9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" stroked="f">
                <v:textbox>
                  <w:txbxContent>
                    <w:p w14:paraId="37FF4E51" w14:textId="6B3E160F" w:rsidR="004C7A43" w:rsidRPr="00D109A8" w:rsidRDefault="004E5759" w:rsidP="004C7A4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 xml:space="preserve">                 </w:t>
                      </w:r>
                      <w:r w:rsidR="004C7A43" w:rsidRPr="00D109A8">
                        <w:rPr>
                          <w:rFonts w:ascii="Times New Roman" w:eastAsia="Times New Roman" w:hAnsi="Times New Roman"/>
                          <w:noProof/>
                        </w:rPr>
                        <w:drawing>
                          <wp:inline distT="0" distB="0" distL="0" distR="0" wp14:anchorId="550EE8A1" wp14:editId="0E42DC6D">
                            <wp:extent cx="1457325" cy="714375"/>
                            <wp:effectExtent l="0" t="0" r="9525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6C4D7F" w14:textId="77777777" w:rsidR="004C7A43" w:rsidRPr="00D109A8" w:rsidRDefault="004C7A43" w:rsidP="004C7A4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" w:line="240" w:lineRule="exact"/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4DE5D355" w14:textId="289D752D" w:rsidR="004C7A43" w:rsidRPr="004C7A43" w:rsidRDefault="004C7A43" w:rsidP="004C7A4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2"/>
                          <w:szCs w:val="22"/>
                        </w:rPr>
                        <w:t>P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>k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esh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>Sh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>h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MSc, 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MBBS,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M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2"/>
                          <w:szCs w:val="22"/>
                        </w:rPr>
                        <w:t>H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MRC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2"/>
                          <w:szCs w:val="22"/>
                        </w:rPr>
                        <w:t>P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2"/>
                          <w:szCs w:val="22"/>
                        </w:rPr>
                        <w:t>F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RC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22"/>
                          <w:szCs w:val="22"/>
                        </w:rPr>
                        <w:t>P</w:t>
                      </w:r>
                      <w:r w:rsidRPr="004C7A43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7F9C2A49" w14:textId="58553674" w:rsidR="006013BA" w:rsidRDefault="004E5759" w:rsidP="004C7A4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Pediatrician-in-Chief, Mount Sinai Hospital</w:t>
                      </w:r>
                      <w:r w:rsidR="006013BA"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;</w:t>
                      </w:r>
                    </w:p>
                    <w:p w14:paraId="250F2FCD" w14:textId="5816E478" w:rsidR="006013BA" w:rsidRDefault="004E5759" w:rsidP="004C7A4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 xml:space="preserve">Senior Clinician Scientist,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Lunenfeld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-Tanenbaum Research Institute</w:t>
                      </w:r>
                      <w:r w:rsidR="006013BA"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;</w:t>
                      </w:r>
                    </w:p>
                    <w:p w14:paraId="2A8211AE" w14:textId="0147B1C1" w:rsidR="004E5759" w:rsidRDefault="004E5759" w:rsidP="004C7A4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Professor, Departments of P</w:t>
                      </w:r>
                      <w:r w:rsidR="00006765"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 xml:space="preserve">ediatrics and Institute of HPME, </w:t>
                      </w:r>
                      <w:r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University of Toronto</w:t>
                      </w:r>
                      <w:r w:rsidR="006013BA"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;</w:t>
                      </w:r>
                    </w:p>
                    <w:p w14:paraId="4C475A66" w14:textId="367AEAA4" w:rsidR="004E5759" w:rsidRDefault="004E5759" w:rsidP="004C7A4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CIHR Applied Research Chair in Reproductive and Child Health Services and Policy Research</w:t>
                      </w:r>
                      <w:r w:rsidR="006013BA"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;</w:t>
                      </w:r>
                    </w:p>
                    <w:p w14:paraId="42604947" w14:textId="4CCE1589" w:rsidR="004E5759" w:rsidRDefault="004E5759" w:rsidP="004C7A4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Director, Canadian Neonatal Network</w:t>
                      </w:r>
                      <w:r w:rsidR="00F9121B"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;</w:t>
                      </w:r>
                    </w:p>
                    <w:p w14:paraId="39925EB5" w14:textId="4CE6C987" w:rsidR="00F9121B" w:rsidRPr="00F9121B" w:rsidRDefault="00F9121B" w:rsidP="00F9121B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</w:pPr>
                      <w:r w:rsidRPr="00F9121B"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Director, Canadian Preterm Birth Network (CPTBN)</w:t>
                      </w:r>
                      <w:r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;</w:t>
                      </w:r>
                    </w:p>
                    <w:p w14:paraId="4CFE5BD3" w14:textId="3F480D9C" w:rsidR="00F9121B" w:rsidRDefault="00F9121B" w:rsidP="00F9121B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</w:pPr>
                      <w:r w:rsidRPr="00F9121B"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Director, International Network for Evaluation Outcomes of Newborn (</w:t>
                      </w:r>
                      <w:proofErr w:type="spellStart"/>
                      <w:r w:rsidRPr="00F9121B"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iNeo</w:t>
                      </w:r>
                      <w:proofErr w:type="spellEnd"/>
                      <w:r w:rsidRPr="00F9121B">
                        <w:rPr>
                          <w:rFonts w:ascii="Arial" w:eastAsia="Times New Roman" w:hAnsi="Arial" w:cs="Arial"/>
                          <w:spacing w:val="-1"/>
                          <w:sz w:val="22"/>
                          <w:szCs w:val="22"/>
                        </w:rPr>
                        <w:t>)</w:t>
                      </w:r>
                    </w:p>
                    <w:p w14:paraId="52DF8F7C" w14:textId="77777777" w:rsidR="004E5759" w:rsidRPr="004C7A43" w:rsidRDefault="004E5759" w:rsidP="004C7A4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6149E884" w14:textId="410D8D9C" w:rsidR="004C7A43" w:rsidRDefault="004C7A4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05AF8F" wp14:editId="03D844D6">
                <wp:simplePos x="0" y="0"/>
                <wp:positionH relativeFrom="column">
                  <wp:posOffset>3255010</wp:posOffset>
                </wp:positionH>
                <wp:positionV relativeFrom="paragraph">
                  <wp:posOffset>4048760</wp:posOffset>
                </wp:positionV>
                <wp:extent cx="3086100" cy="3459480"/>
                <wp:effectExtent l="0" t="0" r="0" b="76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E4FDD" w14:textId="58B859B3" w:rsidR="004E5759" w:rsidRDefault="004E5759" w:rsidP="004E575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</w:t>
                            </w:r>
                            <w:r w:rsidR="006013BA">
                              <w:t xml:space="preserve">      </w:t>
                            </w:r>
                            <w:r>
                              <w:t xml:space="preserve">    </w:t>
                            </w:r>
                            <w:r w:rsidRPr="004E5759">
                              <w:rPr>
                                <w:noProof/>
                              </w:rPr>
                              <w:drawing>
                                <wp:inline distT="0" distB="0" distL="0" distR="0" wp14:anchorId="5FD20511" wp14:editId="377F9E20">
                                  <wp:extent cx="1152525" cy="90487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3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17A95E" w14:textId="0CDA712C" w:rsidR="004E5759" w:rsidRPr="004E5759" w:rsidRDefault="004E5759" w:rsidP="004E575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E57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Joseph Y. Ting</w:t>
                            </w:r>
                            <w:r w:rsidR="00D97C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D97C0C" w:rsidRPr="004E57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MBBS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DRCOG, MRCPCH, FRCPC, MPH</w:t>
                            </w:r>
                          </w:p>
                          <w:p w14:paraId="42FE57BD" w14:textId="5FB79D2A" w:rsidR="00F9121B" w:rsidRPr="00F9121B" w:rsidRDefault="00F9121B" w:rsidP="00F912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912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Staff Neonatologist, Alberta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Health Services (Edmonton Zone);</w:t>
                            </w:r>
                          </w:p>
                          <w:p w14:paraId="3278D3A4" w14:textId="2215446D" w:rsidR="00F9121B" w:rsidRPr="00F9121B" w:rsidRDefault="00F9121B" w:rsidP="00F912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912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Variety, the Children's Charity and the </w:t>
                            </w:r>
                            <w:proofErr w:type="spellStart"/>
                            <w:r w:rsidRPr="00F912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Stollery</w:t>
                            </w:r>
                            <w:proofErr w:type="spellEnd"/>
                            <w:r w:rsidRPr="00F912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Children's Hospital Foundation Pediatric Clinical Research Professor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605BF638" w14:textId="77777777" w:rsidR="00F9121B" w:rsidRPr="00F9121B" w:rsidRDefault="00F9121B" w:rsidP="00F912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912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Associate Professor, Division of Neonatal-Perinatal Care, Department of Pediatrics</w:t>
                            </w:r>
                          </w:p>
                          <w:p w14:paraId="332FE1F3" w14:textId="24EEE037" w:rsidR="00F9121B" w:rsidRPr="00F9121B" w:rsidRDefault="00F9121B" w:rsidP="00F912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912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Women and Children's Health Research 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nstitute, University of Alberta;</w:t>
                            </w:r>
                          </w:p>
                          <w:p w14:paraId="4EFBF7F9" w14:textId="7B1C76EB" w:rsidR="00F9121B" w:rsidRPr="00F9121B" w:rsidRDefault="00F9121B" w:rsidP="00F912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912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Associate Director, Evidence-based Practice for Improving Quality (EPIQ), Canadian Neonatal Network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Pr="00F912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DD06B5" w14:textId="3364FD59" w:rsidR="006013BA" w:rsidRPr="004E5759" w:rsidRDefault="00F9121B" w:rsidP="00F912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912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Co-chair, Nosocomial Infection Group, EPIQ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5AF8F" id="_x0000_s1027" type="#_x0000_t202" style="position:absolute;margin-left:256.3pt;margin-top:318.8pt;width:243pt;height:27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" stroked="f">
                <v:textbox>
                  <w:txbxContent>
                    <w:p w14:paraId="3ECE4FDD" w14:textId="58B859B3" w:rsidR="004E5759" w:rsidRDefault="004E5759" w:rsidP="004E575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t xml:space="preserve">                   </w:t>
                      </w:r>
                      <w:r w:rsidR="006013BA">
                        <w:t xml:space="preserve">      </w:t>
                      </w:r>
                      <w:r>
                        <w:t xml:space="preserve">    </w:t>
                      </w:r>
                      <w:r w:rsidRPr="004E5759">
                        <w:rPr>
                          <w:noProof/>
                        </w:rPr>
                        <w:drawing>
                          <wp:inline distT="0" distB="0" distL="0" distR="0" wp14:anchorId="5FD20511" wp14:editId="377F9E20">
                            <wp:extent cx="1152525" cy="90487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3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525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17A95E" w14:textId="0CDA712C" w:rsidR="004E5759" w:rsidRPr="004E5759" w:rsidRDefault="004E5759" w:rsidP="004E575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E57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Joseph Y. Ting</w:t>
                      </w:r>
                      <w:r w:rsidR="00D97C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="00D97C0C" w:rsidRPr="004E57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MBBS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 DRCOG, MRCPCH, FRCPC, MPH</w:t>
                      </w:r>
                    </w:p>
                    <w:p w14:paraId="42FE57BD" w14:textId="5FB79D2A" w:rsidR="00F9121B" w:rsidRPr="00F9121B" w:rsidRDefault="00F9121B" w:rsidP="00F912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912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Staff Neonatologist, Alberta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Health Services (Edmonton Zone);</w:t>
                      </w:r>
                    </w:p>
                    <w:p w14:paraId="3278D3A4" w14:textId="2215446D" w:rsidR="00F9121B" w:rsidRPr="00F9121B" w:rsidRDefault="00F9121B" w:rsidP="00F912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912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Variety, the Children's Charity and the </w:t>
                      </w:r>
                      <w:proofErr w:type="spellStart"/>
                      <w:r w:rsidRPr="00F9121B">
                        <w:rPr>
                          <w:rFonts w:ascii="Arial" w:hAnsi="Arial" w:cs="Arial"/>
                          <w:sz w:val="22"/>
                          <w:szCs w:val="22"/>
                        </w:rPr>
                        <w:t>Stollery</w:t>
                      </w:r>
                      <w:proofErr w:type="spellEnd"/>
                      <w:r w:rsidRPr="00F912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Children's Hospital Foundation Pediatric Clinical Research Professor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605BF638" w14:textId="77777777" w:rsidR="00F9121B" w:rsidRPr="00F9121B" w:rsidRDefault="00F9121B" w:rsidP="00F912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9121B">
                        <w:rPr>
                          <w:rFonts w:ascii="Arial" w:hAnsi="Arial" w:cs="Arial"/>
                          <w:sz w:val="22"/>
                          <w:szCs w:val="22"/>
                        </w:rPr>
                        <w:t>Associate Professor, Division of Neonatal-Perinatal Care, Department of Pediatrics</w:t>
                      </w:r>
                    </w:p>
                    <w:p w14:paraId="332FE1F3" w14:textId="24EEE037" w:rsidR="00F9121B" w:rsidRPr="00F9121B" w:rsidRDefault="00F9121B" w:rsidP="00F912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9121B">
                        <w:rPr>
                          <w:rFonts w:ascii="Arial" w:hAnsi="Arial" w:cs="Arial"/>
                          <w:sz w:val="22"/>
                          <w:szCs w:val="22"/>
                        </w:rPr>
                        <w:t>Women and Children's Health Research 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nstitute, University of Alberta;</w:t>
                      </w:r>
                    </w:p>
                    <w:p w14:paraId="4EFBF7F9" w14:textId="7B1C76EB" w:rsidR="00F9121B" w:rsidRPr="00F9121B" w:rsidRDefault="00F9121B" w:rsidP="00F912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9121B">
                        <w:rPr>
                          <w:rFonts w:ascii="Arial" w:hAnsi="Arial" w:cs="Arial"/>
                          <w:sz w:val="22"/>
                          <w:szCs w:val="22"/>
                        </w:rPr>
                        <w:t>Associate Director, Evidence-based Practice for Improving Quality (EPIQ), Canadian Neonatal Network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Pr="00F912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DD06B5" w14:textId="3364FD59" w:rsidR="006013BA" w:rsidRPr="004E5759" w:rsidRDefault="00F9121B" w:rsidP="00F912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9121B">
                        <w:rPr>
                          <w:rFonts w:ascii="Arial" w:hAnsi="Arial" w:cs="Arial"/>
                          <w:sz w:val="22"/>
                          <w:szCs w:val="22"/>
                        </w:rPr>
                        <w:t>Co-chair, Nosocomial Infection Group, EPIQ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A4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644813" wp14:editId="2CC553F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738110" cy="326707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811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66B59" w14:textId="57F1D447" w:rsidR="00E63860" w:rsidRPr="00E63860" w:rsidRDefault="00E63860" w:rsidP="00E638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is to certify that</w:t>
                            </w:r>
                          </w:p>
                          <w:p w14:paraId="295134DD" w14:textId="77777777" w:rsidR="00E63860" w:rsidRPr="00E63860" w:rsidRDefault="00E63860" w:rsidP="00E638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65BBC2" w14:textId="3EF9450C" w:rsidR="00E63860" w:rsidRPr="00174E38" w:rsidRDefault="00425978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Mr./Mrs./</w:t>
                            </w:r>
                            <w:r w:rsidR="001371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Ms./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Dr.</w:t>
                            </w:r>
                            <w:r w:rsid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78E0C12A" w14:textId="77777777" w:rsidR="00E63860" w:rsidRPr="00E63860" w:rsidRDefault="00E63860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attended the</w:t>
                            </w:r>
                          </w:p>
                          <w:p w14:paraId="73825C8D" w14:textId="268AD8A5" w:rsidR="00E63860" w:rsidRPr="00E63860" w:rsidRDefault="00D04ECD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  <w:r w:rsidR="00E63860" w:rsidRPr="00E638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Virtual EPIQ Conference </w:t>
                            </w:r>
                          </w:p>
                          <w:p w14:paraId="064B42ED" w14:textId="2A0659BF" w:rsidR="00E63860" w:rsidRPr="00174E38" w:rsidRDefault="00D04ECD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February 9 2022</w:t>
                            </w:r>
                            <w:r w:rsidR="00E63860"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from 1:00 pm – 4:30 pm </w:t>
                            </w: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___hours</w:t>
                            </w:r>
                          </w:p>
                          <w:p w14:paraId="5EAD5C36" w14:textId="02C5EA59" w:rsidR="00E63860" w:rsidRPr="00174E38" w:rsidRDefault="00D04ECD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February 11 2022 from 1:00 pm – 4:45</w:t>
                            </w:r>
                            <w:r w:rsidR="00E63860"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pm </w:t>
                            </w: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___hours</w:t>
                            </w:r>
                          </w:p>
                          <w:p w14:paraId="0158426D" w14:textId="694AEC2C" w:rsidR="00E63860" w:rsidRPr="00174E38" w:rsidRDefault="00D04ECD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February 14</w:t>
                            </w:r>
                            <w:r w:rsidR="00E63860"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2022</w:t>
                            </w:r>
                            <w:r w:rsidR="005E0A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860"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from 1:00 pm – 4:30 pm </w:t>
                            </w: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___hours</w:t>
                            </w:r>
                          </w:p>
                          <w:p w14:paraId="615F513B" w14:textId="47C0C242" w:rsidR="00E63860" w:rsidRPr="00174E38" w:rsidRDefault="00D04ECD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February 16</w:t>
                            </w:r>
                            <w:r w:rsidR="00E63860"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2022</w:t>
                            </w:r>
                            <w:r w:rsidR="005E0A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1:00 pm – 4:45</w:t>
                            </w:r>
                            <w:r w:rsidR="00E63860"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pm </w:t>
                            </w: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___hours</w:t>
                            </w:r>
                          </w:p>
                          <w:p w14:paraId="2BD30168" w14:textId="77777777" w:rsidR="00425978" w:rsidRDefault="00425978" w:rsidP="0042597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For a total of ______ hours </w:t>
                            </w:r>
                          </w:p>
                          <w:p w14:paraId="13F6EC00" w14:textId="14CD6CA3" w:rsidR="00425978" w:rsidRDefault="00425978" w:rsidP="0042597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EF2B4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3.25 hours on February 9 &amp; 14, 3.50 hours on February 11 &amp; 16,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for a m</w:t>
                            </w: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aximum total of 13</w:t>
                            </w:r>
                            <w:r w:rsidR="00EF2B4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.50</w:t>
                            </w: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hours)</w:t>
                            </w:r>
                          </w:p>
                          <w:p w14:paraId="2DE2D60D" w14:textId="25D91492" w:rsidR="00425978" w:rsidRPr="00174E38" w:rsidRDefault="00425978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36E2AA" w14:textId="63C000F6" w:rsidR="00E63860" w:rsidRPr="00E63860" w:rsidRDefault="00E638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4813" id="_x0000_s1028" type="#_x0000_t202" style="position:absolute;margin-left:0;margin-top:0;width:609.3pt;height:25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" stroked="f">
                <v:textbox>
                  <w:txbxContent>
                    <w:p w14:paraId="78066B59" w14:textId="57F1D447" w:rsidR="00E63860" w:rsidRPr="00E63860" w:rsidRDefault="00E63860" w:rsidP="00E638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3860">
                        <w:rPr>
                          <w:rFonts w:ascii="Arial" w:hAnsi="Arial" w:cs="Arial"/>
                          <w:sz w:val="22"/>
                          <w:szCs w:val="22"/>
                        </w:rPr>
                        <w:t>This is to certify that</w:t>
                      </w:r>
                    </w:p>
                    <w:p w14:paraId="295134DD" w14:textId="77777777" w:rsidR="00E63860" w:rsidRPr="00E63860" w:rsidRDefault="00E63860" w:rsidP="00E638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B65BBC2" w14:textId="3EF9450C" w:rsidR="00E63860" w:rsidRPr="00174E38" w:rsidRDefault="00425978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Mr./Mrs./</w:t>
                      </w:r>
                      <w:r w:rsidR="001371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Ms./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Dr.</w:t>
                      </w:r>
                      <w:r w:rsid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78E0C12A" w14:textId="77777777" w:rsidR="00E63860" w:rsidRPr="00E63860" w:rsidRDefault="00E63860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3860">
                        <w:rPr>
                          <w:rFonts w:ascii="Arial" w:hAnsi="Arial" w:cs="Arial"/>
                          <w:sz w:val="22"/>
                          <w:szCs w:val="22"/>
                        </w:rPr>
                        <w:t>attended the</w:t>
                      </w:r>
                    </w:p>
                    <w:p w14:paraId="73825C8D" w14:textId="268AD8A5" w:rsidR="00E63860" w:rsidRPr="00E63860" w:rsidRDefault="00D04ECD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2022</w:t>
                      </w:r>
                      <w:r w:rsidR="00E63860" w:rsidRPr="00E638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Virtual EPIQ Conference </w:t>
                      </w:r>
                    </w:p>
                    <w:p w14:paraId="064B42ED" w14:textId="2A0659BF" w:rsidR="00E63860" w:rsidRPr="00174E38" w:rsidRDefault="00D04ECD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February 9 2022</w:t>
                      </w:r>
                      <w:r w:rsidR="00E63860"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from 1:00 pm – 4:30 pm </w:t>
                      </w: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EST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_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___hours</w:t>
                      </w:r>
                    </w:p>
                    <w:p w14:paraId="5EAD5C36" w14:textId="02C5EA59" w:rsidR="00E63860" w:rsidRPr="00174E38" w:rsidRDefault="00D04ECD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February 11 2022 from 1:00 pm – 4:45</w:t>
                      </w:r>
                      <w:r w:rsidR="00E63860"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pm </w:t>
                      </w: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EST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_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___hours</w:t>
                      </w:r>
                    </w:p>
                    <w:p w14:paraId="0158426D" w14:textId="694AEC2C" w:rsidR="00E63860" w:rsidRPr="00174E38" w:rsidRDefault="00D04ECD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February 14</w:t>
                      </w:r>
                      <w:r w:rsidR="00E63860"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2022</w:t>
                      </w:r>
                      <w:r w:rsidR="005E0A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860"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from 1:00 pm – 4:30 pm </w:t>
                      </w: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EST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_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___hours</w:t>
                      </w:r>
                    </w:p>
                    <w:p w14:paraId="615F513B" w14:textId="47C0C242" w:rsidR="00E63860" w:rsidRPr="00174E38" w:rsidRDefault="00D04ECD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February 16</w:t>
                      </w:r>
                      <w:r w:rsidR="00E63860"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2022</w:t>
                      </w:r>
                      <w:r w:rsidR="005E0A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from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1:00 pm – 4:45</w:t>
                      </w:r>
                      <w:r w:rsidR="00E63860"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pm </w:t>
                      </w: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EST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_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___hours</w:t>
                      </w:r>
                    </w:p>
                    <w:p w14:paraId="2BD30168" w14:textId="77777777" w:rsidR="00425978" w:rsidRDefault="00425978" w:rsidP="00425978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For a total of ______ hours </w:t>
                      </w:r>
                    </w:p>
                    <w:p w14:paraId="13F6EC00" w14:textId="14CD6CA3" w:rsidR="00425978" w:rsidRDefault="00425978" w:rsidP="00425978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r w:rsidR="00EF2B4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3.25 hours on February 9 &amp; 14, 3.50 hours on February 11 &amp; 16,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for a m</w:t>
                      </w: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aximum total of 13</w:t>
                      </w:r>
                      <w:r w:rsidR="00EF2B4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.50</w:t>
                      </w: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hours)</w:t>
                      </w:r>
                    </w:p>
                    <w:p w14:paraId="2DE2D60D" w14:textId="25D91492" w:rsidR="00425978" w:rsidRPr="00174E38" w:rsidRDefault="00425978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B36E2AA" w14:textId="63C000F6" w:rsidR="00E63860" w:rsidRPr="00E63860" w:rsidRDefault="00E638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65586102"/>
      <w:bookmarkEnd w:id="1"/>
    </w:p>
    <w:sectPr w:rsidR="00756151" w:rsidSect="004E575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1F148" w14:textId="77777777" w:rsidR="00264155" w:rsidRDefault="00264155" w:rsidP="004C7A43">
      <w:r>
        <w:separator/>
      </w:r>
    </w:p>
  </w:endnote>
  <w:endnote w:type="continuationSeparator" w:id="0">
    <w:p w14:paraId="2F2368FB" w14:textId="77777777" w:rsidR="00264155" w:rsidRDefault="00264155" w:rsidP="004C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D6343" w14:textId="77777777" w:rsidR="00264155" w:rsidRDefault="00264155" w:rsidP="004C7A43">
      <w:r>
        <w:separator/>
      </w:r>
    </w:p>
  </w:footnote>
  <w:footnote w:type="continuationSeparator" w:id="0">
    <w:p w14:paraId="10704554" w14:textId="77777777" w:rsidR="00264155" w:rsidRDefault="00264155" w:rsidP="004C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DB6B5" w14:textId="69B96330" w:rsidR="004C7A43" w:rsidRDefault="004C7A43">
    <w:pPr>
      <w:pStyle w:val="Header"/>
    </w:pPr>
    <w:r>
      <w:rPr>
        <w:noProof/>
      </w:rPr>
      <w:drawing>
        <wp:inline distT="0" distB="0" distL="0" distR="0" wp14:anchorId="21BFF2A2" wp14:editId="2A13DB93">
          <wp:extent cx="3857625" cy="909958"/>
          <wp:effectExtent l="0" t="0" r="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828" cy="922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sDQ2sDCwNDQztzRU0lEKTi0uzszPAykwrAUAzabYmCwAAAA="/>
  </w:docVars>
  <w:rsids>
    <w:rsidRoot w:val="00C46D70"/>
    <w:rsid w:val="00006765"/>
    <w:rsid w:val="000F7FB5"/>
    <w:rsid w:val="0013715E"/>
    <w:rsid w:val="00170883"/>
    <w:rsid w:val="00174E38"/>
    <w:rsid w:val="00264155"/>
    <w:rsid w:val="00425978"/>
    <w:rsid w:val="004C7A43"/>
    <w:rsid w:val="004E5759"/>
    <w:rsid w:val="005E0AB8"/>
    <w:rsid w:val="006013BA"/>
    <w:rsid w:val="00756151"/>
    <w:rsid w:val="00C46D70"/>
    <w:rsid w:val="00D04ECD"/>
    <w:rsid w:val="00D97C0C"/>
    <w:rsid w:val="00E63860"/>
    <w:rsid w:val="00EF2B44"/>
    <w:rsid w:val="00F9121B"/>
    <w:rsid w:val="00F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FF47C1"/>
  <w15:chartTrackingRefBased/>
  <w15:docId w15:val="{194CEAF9-89A2-4C64-9FA3-19E00E73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7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43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43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Ma</dc:creator>
  <cp:keywords/>
  <dc:description/>
  <cp:lastModifiedBy>Ma, Jacqueline</cp:lastModifiedBy>
  <cp:revision>4</cp:revision>
  <dcterms:created xsi:type="dcterms:W3CDTF">2022-02-14T07:20:00Z</dcterms:created>
  <dcterms:modified xsi:type="dcterms:W3CDTF">2022-02-14T16:42:00Z</dcterms:modified>
</cp:coreProperties>
</file>